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2C6" w:rsidRDefault="00B8340C" w:rsidP="008A22C6">
      <w:pPr>
        <w:rPr>
          <w:b/>
        </w:rPr>
      </w:pPr>
      <w:r w:rsidRPr="001E0B85">
        <w:rPr>
          <w:b/>
        </w:rPr>
        <w:t xml:space="preserve">Appendix 1 – </w:t>
      </w:r>
      <w:r w:rsidR="00763C73">
        <w:rPr>
          <w:b/>
        </w:rPr>
        <w:t>OCHL</w:t>
      </w:r>
      <w:r w:rsidRPr="001E0B85">
        <w:rPr>
          <w:b/>
        </w:rPr>
        <w:t xml:space="preserve"> development programme</w:t>
      </w:r>
    </w:p>
    <w:p w:rsidR="00086ED7" w:rsidRPr="001E0B85" w:rsidRDefault="00086ED7" w:rsidP="008A22C6">
      <w:pPr>
        <w:rPr>
          <w:b/>
        </w:rPr>
      </w:pPr>
      <w:bookmarkStart w:id="0" w:name="_GoBack"/>
      <w:bookmarkEnd w:id="0"/>
    </w:p>
    <w:p w:rsidR="00B8340C" w:rsidRDefault="00B8340C" w:rsidP="008A22C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6"/>
        <w:gridCol w:w="1578"/>
        <w:gridCol w:w="1560"/>
        <w:gridCol w:w="1559"/>
        <w:gridCol w:w="1417"/>
        <w:gridCol w:w="1418"/>
      </w:tblGrid>
      <w:tr w:rsidR="00B8340C" w:rsidTr="00C832D6">
        <w:tc>
          <w:tcPr>
            <w:tcW w:w="3066" w:type="dxa"/>
          </w:tcPr>
          <w:p w:rsidR="00B8340C" w:rsidRPr="00C832D6" w:rsidRDefault="00B8340C" w:rsidP="00C832D6">
            <w:pPr>
              <w:jc w:val="center"/>
              <w:rPr>
                <w:b/>
              </w:rPr>
            </w:pPr>
            <w:r w:rsidRPr="00C832D6">
              <w:rPr>
                <w:b/>
              </w:rPr>
              <w:t>Scheme</w:t>
            </w:r>
          </w:p>
        </w:tc>
        <w:tc>
          <w:tcPr>
            <w:tcW w:w="1578" w:type="dxa"/>
          </w:tcPr>
          <w:p w:rsidR="00B8340C" w:rsidRPr="00C832D6" w:rsidRDefault="00B8340C" w:rsidP="00C832D6">
            <w:pPr>
              <w:jc w:val="center"/>
              <w:rPr>
                <w:b/>
              </w:rPr>
            </w:pPr>
            <w:r w:rsidRPr="00C832D6">
              <w:rPr>
                <w:b/>
              </w:rPr>
              <w:t>Social Rent</w:t>
            </w:r>
          </w:p>
        </w:tc>
        <w:tc>
          <w:tcPr>
            <w:tcW w:w="1560" w:type="dxa"/>
          </w:tcPr>
          <w:p w:rsidR="00B8340C" w:rsidRPr="00C832D6" w:rsidRDefault="00B8340C" w:rsidP="00C832D6">
            <w:pPr>
              <w:jc w:val="center"/>
              <w:rPr>
                <w:b/>
              </w:rPr>
            </w:pPr>
            <w:r w:rsidRPr="00C832D6">
              <w:rPr>
                <w:b/>
              </w:rPr>
              <w:t>Affordable Rent</w:t>
            </w:r>
          </w:p>
        </w:tc>
        <w:tc>
          <w:tcPr>
            <w:tcW w:w="1559" w:type="dxa"/>
          </w:tcPr>
          <w:p w:rsidR="00B8340C" w:rsidRPr="00C832D6" w:rsidRDefault="00B8340C" w:rsidP="00C832D6">
            <w:pPr>
              <w:jc w:val="center"/>
              <w:rPr>
                <w:b/>
              </w:rPr>
            </w:pPr>
            <w:r w:rsidRPr="00C832D6">
              <w:rPr>
                <w:b/>
              </w:rPr>
              <w:t>Shared Ownership</w:t>
            </w:r>
          </w:p>
        </w:tc>
        <w:tc>
          <w:tcPr>
            <w:tcW w:w="1417" w:type="dxa"/>
          </w:tcPr>
          <w:p w:rsidR="00B8340C" w:rsidRPr="00C832D6" w:rsidRDefault="00B8340C" w:rsidP="00C832D6">
            <w:pPr>
              <w:jc w:val="center"/>
              <w:rPr>
                <w:b/>
              </w:rPr>
            </w:pPr>
            <w:r w:rsidRPr="00C832D6">
              <w:rPr>
                <w:b/>
              </w:rPr>
              <w:t>Sale</w:t>
            </w:r>
          </w:p>
        </w:tc>
        <w:tc>
          <w:tcPr>
            <w:tcW w:w="1418" w:type="dxa"/>
          </w:tcPr>
          <w:p w:rsidR="00B8340C" w:rsidRPr="00C832D6" w:rsidRDefault="00B8340C" w:rsidP="00C832D6">
            <w:pPr>
              <w:jc w:val="center"/>
              <w:rPr>
                <w:b/>
              </w:rPr>
            </w:pPr>
            <w:r w:rsidRPr="00C832D6">
              <w:rPr>
                <w:b/>
              </w:rPr>
              <w:t>Total</w:t>
            </w:r>
          </w:p>
        </w:tc>
      </w:tr>
      <w:tr w:rsidR="00B8340C" w:rsidTr="00C832D6">
        <w:tc>
          <w:tcPr>
            <w:tcW w:w="3066" w:type="dxa"/>
          </w:tcPr>
          <w:p w:rsidR="00B8340C" w:rsidRPr="00B8340C" w:rsidRDefault="00B8340C" w:rsidP="008A22C6">
            <w:pPr>
              <w:rPr>
                <w:b/>
              </w:rPr>
            </w:pPr>
            <w:r w:rsidRPr="00B8340C">
              <w:rPr>
                <w:b/>
              </w:rPr>
              <w:t>Year 1</w:t>
            </w:r>
          </w:p>
          <w:p w:rsidR="00B8340C" w:rsidRDefault="00B8340C" w:rsidP="008A22C6">
            <w:r>
              <w:t>Cumberledge</w:t>
            </w:r>
          </w:p>
          <w:p w:rsidR="00B8340C" w:rsidRDefault="00B8340C" w:rsidP="008A22C6">
            <w:r>
              <w:t>Elsfield Hall</w:t>
            </w:r>
          </w:p>
          <w:p w:rsidR="00B8340C" w:rsidRDefault="00B8340C" w:rsidP="008A22C6">
            <w:r>
              <w:t>Hart’s Close</w:t>
            </w:r>
          </w:p>
          <w:p w:rsidR="00B8340C" w:rsidRDefault="00B8340C" w:rsidP="008A22C6">
            <w:r>
              <w:t>Rose Hill</w:t>
            </w:r>
          </w:p>
          <w:p w:rsidR="00B8340C" w:rsidRDefault="00B8340C" w:rsidP="008A22C6"/>
          <w:p w:rsidR="00B8340C" w:rsidRDefault="00B8340C" w:rsidP="008A22C6"/>
          <w:p w:rsidR="00B8340C" w:rsidRPr="001F1375" w:rsidRDefault="00B8340C" w:rsidP="008A22C6">
            <w:pPr>
              <w:rPr>
                <w:b/>
              </w:rPr>
            </w:pPr>
            <w:r w:rsidRPr="001F1375">
              <w:rPr>
                <w:b/>
              </w:rPr>
              <w:t>Year 2</w:t>
            </w:r>
          </w:p>
          <w:p w:rsidR="00B8340C" w:rsidRDefault="00B8340C" w:rsidP="008A22C6">
            <w:r>
              <w:t>Between Towns Rd</w:t>
            </w:r>
          </w:p>
          <w:p w:rsidR="00B8340C" w:rsidRDefault="00B8340C" w:rsidP="008A22C6">
            <w:r>
              <w:t>Rose Hill Scout Hut</w:t>
            </w:r>
          </w:p>
          <w:p w:rsidR="00B8340C" w:rsidRDefault="00B8340C" w:rsidP="008A22C6">
            <w:r>
              <w:t>Underhill Circus</w:t>
            </w:r>
          </w:p>
          <w:p w:rsidR="00B8340C" w:rsidRDefault="00B8340C" w:rsidP="008A22C6">
            <w:r>
              <w:t>Warren Cres</w:t>
            </w:r>
            <w:r w:rsidR="00681C4F">
              <w:t>c</w:t>
            </w:r>
            <w:r>
              <w:t>ent</w:t>
            </w:r>
          </w:p>
        </w:tc>
        <w:tc>
          <w:tcPr>
            <w:tcW w:w="1578" w:type="dxa"/>
          </w:tcPr>
          <w:p w:rsidR="00B8340C" w:rsidRDefault="00B8340C" w:rsidP="008A22C6"/>
          <w:p w:rsidR="001F1375" w:rsidRDefault="00121AFE" w:rsidP="00121AFE">
            <w:pPr>
              <w:jc w:val="right"/>
            </w:pPr>
            <w:r>
              <w:t xml:space="preserve">   </w:t>
            </w:r>
            <w:r w:rsidR="001F1375">
              <w:t>6</w:t>
            </w:r>
          </w:p>
          <w:p w:rsidR="001F1375" w:rsidRDefault="001F1375" w:rsidP="001F1375">
            <w:pPr>
              <w:jc w:val="right"/>
            </w:pPr>
            <w:r>
              <w:t>11</w:t>
            </w:r>
          </w:p>
          <w:p w:rsidR="001F1375" w:rsidRDefault="001F1375" w:rsidP="001F1375">
            <w:pPr>
              <w:jc w:val="right"/>
            </w:pPr>
            <w:r>
              <w:t xml:space="preserve">  0</w:t>
            </w:r>
          </w:p>
          <w:p w:rsidR="001F1375" w:rsidRDefault="001F1375" w:rsidP="001F1375">
            <w:pPr>
              <w:jc w:val="right"/>
            </w:pPr>
            <w:r>
              <w:t>10</w:t>
            </w:r>
          </w:p>
          <w:p w:rsidR="001F1375" w:rsidRDefault="00121AFE" w:rsidP="001F1375">
            <w:pPr>
              <w:jc w:val="right"/>
            </w:pPr>
            <w:r>
              <w:t xml:space="preserve">  </w:t>
            </w:r>
          </w:p>
          <w:p w:rsidR="001F1375" w:rsidRDefault="001F1375" w:rsidP="001F1375">
            <w:pPr>
              <w:jc w:val="right"/>
            </w:pPr>
          </w:p>
          <w:p w:rsidR="001F1375" w:rsidRDefault="001F1375" w:rsidP="001F1375">
            <w:pPr>
              <w:jc w:val="right"/>
            </w:pPr>
          </w:p>
          <w:p w:rsidR="001F1375" w:rsidRDefault="001F1375" w:rsidP="001F1375">
            <w:pPr>
              <w:jc w:val="right"/>
            </w:pPr>
            <w:r>
              <w:t>16</w:t>
            </w:r>
          </w:p>
          <w:p w:rsidR="001F1375" w:rsidRDefault="001F1375" w:rsidP="001F1375">
            <w:pPr>
              <w:jc w:val="right"/>
            </w:pPr>
            <w:r>
              <w:t xml:space="preserve">  6</w:t>
            </w:r>
          </w:p>
          <w:p w:rsidR="001F1375" w:rsidRDefault="001F1375" w:rsidP="001F1375">
            <w:pPr>
              <w:jc w:val="right"/>
            </w:pPr>
            <w:r>
              <w:t>16</w:t>
            </w:r>
          </w:p>
          <w:p w:rsidR="001F1375" w:rsidRDefault="001F1375" w:rsidP="001F1375">
            <w:pPr>
              <w:jc w:val="right"/>
            </w:pPr>
            <w:r>
              <w:t xml:space="preserve">  0</w:t>
            </w:r>
          </w:p>
        </w:tc>
        <w:tc>
          <w:tcPr>
            <w:tcW w:w="1560" w:type="dxa"/>
          </w:tcPr>
          <w:p w:rsidR="00B8340C" w:rsidRDefault="00B8340C" w:rsidP="008A22C6"/>
          <w:p w:rsidR="001F1375" w:rsidRDefault="00121AFE" w:rsidP="00121AFE">
            <w:pPr>
              <w:jc w:val="right"/>
            </w:pPr>
            <w:r>
              <w:t xml:space="preserve">  </w:t>
            </w:r>
            <w:r w:rsidR="001F1375">
              <w:t>5</w:t>
            </w:r>
          </w:p>
          <w:p w:rsidR="001F1375" w:rsidRDefault="001F1375" w:rsidP="001F1375">
            <w:pPr>
              <w:jc w:val="right"/>
            </w:pPr>
            <w:r>
              <w:t xml:space="preserve">  0</w:t>
            </w:r>
          </w:p>
          <w:p w:rsidR="001F1375" w:rsidRDefault="001F1375" w:rsidP="001F1375">
            <w:pPr>
              <w:jc w:val="right"/>
            </w:pPr>
            <w:r>
              <w:t xml:space="preserve">  2</w:t>
            </w:r>
          </w:p>
          <w:p w:rsidR="001F1375" w:rsidRDefault="001F1375" w:rsidP="001F1375">
            <w:pPr>
              <w:jc w:val="right"/>
            </w:pPr>
            <w:r>
              <w:t>14</w:t>
            </w:r>
          </w:p>
          <w:p w:rsidR="001F1375" w:rsidRDefault="00121AFE" w:rsidP="001F1375">
            <w:pPr>
              <w:jc w:val="right"/>
            </w:pPr>
            <w:r>
              <w:t xml:space="preserve">  </w:t>
            </w:r>
          </w:p>
          <w:p w:rsidR="001F1375" w:rsidRDefault="001F1375" w:rsidP="001F1375">
            <w:pPr>
              <w:jc w:val="right"/>
            </w:pPr>
          </w:p>
          <w:p w:rsidR="001F1375" w:rsidRDefault="001F1375" w:rsidP="001F1375">
            <w:pPr>
              <w:jc w:val="right"/>
            </w:pPr>
          </w:p>
          <w:p w:rsidR="001F1375" w:rsidRDefault="001F1375" w:rsidP="001F1375">
            <w:pPr>
              <w:jc w:val="right"/>
            </w:pPr>
            <w:r>
              <w:t>10</w:t>
            </w:r>
          </w:p>
          <w:p w:rsidR="001F1375" w:rsidRDefault="001F1375" w:rsidP="001F1375">
            <w:pPr>
              <w:jc w:val="right"/>
            </w:pPr>
            <w:r>
              <w:t>12</w:t>
            </w:r>
          </w:p>
          <w:p w:rsidR="001F1375" w:rsidRDefault="001F1375" w:rsidP="001F1375">
            <w:pPr>
              <w:jc w:val="right"/>
            </w:pPr>
            <w:r>
              <w:t xml:space="preserve">  4</w:t>
            </w:r>
          </w:p>
          <w:p w:rsidR="001F1375" w:rsidRDefault="001F1375" w:rsidP="001F1375">
            <w:pPr>
              <w:jc w:val="right"/>
            </w:pPr>
            <w:r>
              <w:t>10</w:t>
            </w:r>
          </w:p>
        </w:tc>
        <w:tc>
          <w:tcPr>
            <w:tcW w:w="1559" w:type="dxa"/>
          </w:tcPr>
          <w:p w:rsidR="00B8340C" w:rsidRDefault="00B8340C" w:rsidP="008A22C6"/>
          <w:p w:rsidR="00E92123" w:rsidRDefault="00121AFE" w:rsidP="00121AFE">
            <w:pPr>
              <w:jc w:val="right"/>
            </w:pPr>
            <w:r>
              <w:t xml:space="preserve">  </w:t>
            </w:r>
            <w:r w:rsidR="00E92123">
              <w:t>0</w:t>
            </w:r>
          </w:p>
          <w:p w:rsidR="00E92123" w:rsidRDefault="00E92123" w:rsidP="00E92123">
            <w:pPr>
              <w:jc w:val="right"/>
            </w:pPr>
            <w:r>
              <w:t xml:space="preserve">  2</w:t>
            </w:r>
          </w:p>
          <w:p w:rsidR="00E92123" w:rsidRDefault="00E92123" w:rsidP="00E92123">
            <w:pPr>
              <w:jc w:val="right"/>
            </w:pPr>
            <w:r>
              <w:t xml:space="preserve">  0</w:t>
            </w:r>
          </w:p>
          <w:p w:rsidR="00E92123" w:rsidRDefault="00E92123" w:rsidP="00E92123">
            <w:pPr>
              <w:jc w:val="right"/>
            </w:pPr>
            <w:r>
              <w:t xml:space="preserve">  0</w:t>
            </w:r>
          </w:p>
          <w:p w:rsidR="00E92123" w:rsidRDefault="00121AFE" w:rsidP="00E92123">
            <w:pPr>
              <w:jc w:val="right"/>
            </w:pPr>
            <w:r>
              <w:t xml:space="preserve">  </w:t>
            </w:r>
          </w:p>
          <w:p w:rsidR="00121AFE" w:rsidRDefault="00121AFE" w:rsidP="00121AFE"/>
          <w:p w:rsidR="00121AFE" w:rsidRDefault="00121AFE" w:rsidP="00121AFE"/>
          <w:p w:rsidR="00E92123" w:rsidRDefault="00E92123" w:rsidP="00121AFE">
            <w:pPr>
              <w:jc w:val="right"/>
            </w:pPr>
            <w:r>
              <w:t>14</w:t>
            </w:r>
          </w:p>
          <w:p w:rsidR="00E92123" w:rsidRDefault="00E92123" w:rsidP="00E92123">
            <w:pPr>
              <w:jc w:val="right"/>
            </w:pPr>
            <w:r>
              <w:t xml:space="preserve">  0</w:t>
            </w:r>
          </w:p>
          <w:p w:rsidR="00E92123" w:rsidRDefault="00E92123" w:rsidP="00E92123">
            <w:pPr>
              <w:jc w:val="right"/>
            </w:pPr>
            <w:r>
              <w:t xml:space="preserve">  4</w:t>
            </w:r>
          </w:p>
          <w:p w:rsidR="00E92123" w:rsidRDefault="00E92123" w:rsidP="00E92123">
            <w:pPr>
              <w:jc w:val="right"/>
            </w:pPr>
            <w:r>
              <w:t xml:space="preserve">  0</w:t>
            </w:r>
          </w:p>
        </w:tc>
        <w:tc>
          <w:tcPr>
            <w:tcW w:w="1417" w:type="dxa"/>
          </w:tcPr>
          <w:p w:rsidR="00B8340C" w:rsidRDefault="00B8340C" w:rsidP="008A22C6"/>
          <w:p w:rsidR="00924185" w:rsidRDefault="003B4ABB" w:rsidP="00121AFE">
            <w:pPr>
              <w:jc w:val="right"/>
            </w:pPr>
            <w:r>
              <w:t xml:space="preserve">  </w:t>
            </w:r>
            <w:r w:rsidR="00924185">
              <w:t>0</w:t>
            </w:r>
          </w:p>
          <w:p w:rsidR="00924185" w:rsidRDefault="003B4ABB" w:rsidP="00C832D6">
            <w:pPr>
              <w:jc w:val="right"/>
            </w:pPr>
            <w:r>
              <w:t xml:space="preserve">  </w:t>
            </w:r>
            <w:r w:rsidR="00924185">
              <w:t>4</w:t>
            </w:r>
          </w:p>
          <w:p w:rsidR="00924185" w:rsidRDefault="003B4ABB" w:rsidP="00C832D6">
            <w:pPr>
              <w:jc w:val="right"/>
            </w:pPr>
            <w:r>
              <w:t xml:space="preserve">  </w:t>
            </w:r>
            <w:r w:rsidR="00924185">
              <w:t>0</w:t>
            </w:r>
          </w:p>
          <w:p w:rsidR="00924185" w:rsidRDefault="003B4ABB" w:rsidP="00C832D6">
            <w:pPr>
              <w:jc w:val="right"/>
            </w:pPr>
            <w:r>
              <w:t xml:space="preserve">  </w:t>
            </w:r>
            <w:r w:rsidR="00924185">
              <w:t>0</w:t>
            </w:r>
          </w:p>
          <w:p w:rsidR="00924185" w:rsidRDefault="003B4ABB" w:rsidP="00C832D6">
            <w:pPr>
              <w:jc w:val="right"/>
            </w:pPr>
            <w:r>
              <w:t xml:space="preserve">  </w:t>
            </w:r>
          </w:p>
          <w:p w:rsidR="00924185" w:rsidRDefault="00924185" w:rsidP="00C832D6">
            <w:pPr>
              <w:jc w:val="right"/>
            </w:pPr>
          </w:p>
          <w:p w:rsidR="00121AFE" w:rsidRDefault="00121AFE" w:rsidP="00C832D6">
            <w:pPr>
              <w:jc w:val="right"/>
            </w:pPr>
          </w:p>
          <w:p w:rsidR="00924185" w:rsidRDefault="00A87911" w:rsidP="00121AFE">
            <w:pPr>
              <w:jc w:val="right"/>
            </w:pPr>
            <w:r>
              <w:t>0</w:t>
            </w:r>
          </w:p>
          <w:p w:rsidR="003B4ABB" w:rsidRDefault="00A87911" w:rsidP="00C832D6">
            <w:pPr>
              <w:jc w:val="right"/>
            </w:pPr>
            <w:r>
              <w:t>0</w:t>
            </w:r>
          </w:p>
          <w:p w:rsidR="003B4ABB" w:rsidRDefault="00A87911" w:rsidP="00C832D6">
            <w:pPr>
              <w:jc w:val="right"/>
            </w:pPr>
            <w:r>
              <w:t>16</w:t>
            </w:r>
          </w:p>
          <w:p w:rsidR="003B4ABB" w:rsidRDefault="00A87911" w:rsidP="00C832D6">
            <w:pPr>
              <w:jc w:val="right"/>
            </w:pPr>
            <w:r>
              <w:t>0</w:t>
            </w:r>
          </w:p>
        </w:tc>
        <w:tc>
          <w:tcPr>
            <w:tcW w:w="1418" w:type="dxa"/>
          </w:tcPr>
          <w:p w:rsidR="00B8340C" w:rsidRDefault="00B8340C" w:rsidP="008A22C6"/>
          <w:p w:rsidR="00C832D6" w:rsidRDefault="00121AFE" w:rsidP="00121AFE">
            <w:pPr>
              <w:jc w:val="right"/>
            </w:pPr>
            <w:r>
              <w:t xml:space="preserve">  </w:t>
            </w:r>
            <w:r w:rsidR="00C832D6">
              <w:t>11</w:t>
            </w:r>
          </w:p>
          <w:p w:rsidR="00C832D6" w:rsidRDefault="00C832D6" w:rsidP="00C832D6">
            <w:pPr>
              <w:jc w:val="right"/>
            </w:pPr>
            <w:r>
              <w:t>17</w:t>
            </w:r>
          </w:p>
          <w:p w:rsidR="00C832D6" w:rsidRDefault="00C832D6" w:rsidP="00C832D6">
            <w:pPr>
              <w:jc w:val="right"/>
            </w:pPr>
            <w:r>
              <w:t xml:space="preserve">  2</w:t>
            </w:r>
          </w:p>
          <w:p w:rsidR="00C832D6" w:rsidRDefault="00C832D6" w:rsidP="00C832D6">
            <w:pPr>
              <w:jc w:val="right"/>
            </w:pPr>
            <w:r>
              <w:t>24</w:t>
            </w:r>
          </w:p>
          <w:p w:rsidR="00121AFE" w:rsidRDefault="00121AFE" w:rsidP="00C832D6">
            <w:pPr>
              <w:jc w:val="right"/>
            </w:pPr>
          </w:p>
          <w:p w:rsidR="00C832D6" w:rsidRDefault="00121AFE" w:rsidP="00C832D6">
            <w:pPr>
              <w:jc w:val="right"/>
            </w:pPr>
            <w:r>
              <w:t xml:space="preserve">  </w:t>
            </w:r>
          </w:p>
          <w:p w:rsidR="00C832D6" w:rsidRDefault="00C832D6" w:rsidP="00C832D6">
            <w:pPr>
              <w:jc w:val="right"/>
            </w:pPr>
          </w:p>
          <w:p w:rsidR="00C832D6" w:rsidRDefault="00C832D6" w:rsidP="00121AFE">
            <w:pPr>
              <w:jc w:val="right"/>
            </w:pPr>
            <w:r>
              <w:t>40</w:t>
            </w:r>
          </w:p>
          <w:p w:rsidR="00C832D6" w:rsidRDefault="00C832D6" w:rsidP="00C832D6">
            <w:pPr>
              <w:jc w:val="right"/>
            </w:pPr>
            <w:r>
              <w:t>18</w:t>
            </w:r>
          </w:p>
          <w:p w:rsidR="00C832D6" w:rsidRDefault="00C832D6" w:rsidP="00C832D6">
            <w:pPr>
              <w:jc w:val="right"/>
            </w:pPr>
            <w:r>
              <w:t>40</w:t>
            </w:r>
          </w:p>
          <w:p w:rsidR="00C832D6" w:rsidRDefault="00C832D6" w:rsidP="00C832D6">
            <w:pPr>
              <w:jc w:val="right"/>
            </w:pPr>
            <w:r>
              <w:t>10</w:t>
            </w:r>
          </w:p>
        </w:tc>
      </w:tr>
      <w:tr w:rsidR="00B8340C" w:rsidTr="00C832D6">
        <w:tc>
          <w:tcPr>
            <w:tcW w:w="3066" w:type="dxa"/>
          </w:tcPr>
          <w:p w:rsidR="00B8340C" w:rsidRPr="001F1375" w:rsidRDefault="00B8340C" w:rsidP="008A22C6">
            <w:pPr>
              <w:rPr>
                <w:b/>
              </w:rPr>
            </w:pPr>
            <w:r w:rsidRPr="001F1375">
              <w:rPr>
                <w:b/>
              </w:rPr>
              <w:t>Total</w:t>
            </w:r>
          </w:p>
        </w:tc>
        <w:tc>
          <w:tcPr>
            <w:tcW w:w="1578" w:type="dxa"/>
          </w:tcPr>
          <w:p w:rsidR="00B8340C" w:rsidRPr="00C832D6" w:rsidRDefault="00121AFE" w:rsidP="00C832D6">
            <w:pPr>
              <w:jc w:val="right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1560" w:type="dxa"/>
          </w:tcPr>
          <w:p w:rsidR="00B8340C" w:rsidRPr="00C832D6" w:rsidRDefault="00121AFE" w:rsidP="00C832D6">
            <w:pPr>
              <w:jc w:val="right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1559" w:type="dxa"/>
          </w:tcPr>
          <w:p w:rsidR="00B8340C" w:rsidRPr="00C832D6" w:rsidRDefault="00702DA8" w:rsidP="00C832D6">
            <w:pPr>
              <w:jc w:val="right"/>
              <w:rPr>
                <w:b/>
              </w:rPr>
            </w:pPr>
            <w:r w:rsidRPr="00C832D6">
              <w:rPr>
                <w:b/>
              </w:rPr>
              <w:t>20</w:t>
            </w:r>
          </w:p>
        </w:tc>
        <w:tc>
          <w:tcPr>
            <w:tcW w:w="1417" w:type="dxa"/>
          </w:tcPr>
          <w:p w:rsidR="00B8340C" w:rsidRPr="00C832D6" w:rsidRDefault="00702DA8" w:rsidP="00C832D6">
            <w:pPr>
              <w:jc w:val="right"/>
              <w:rPr>
                <w:b/>
              </w:rPr>
            </w:pPr>
            <w:r w:rsidRPr="00C832D6">
              <w:rPr>
                <w:b/>
              </w:rPr>
              <w:t>20</w:t>
            </w:r>
          </w:p>
        </w:tc>
        <w:tc>
          <w:tcPr>
            <w:tcW w:w="1418" w:type="dxa"/>
          </w:tcPr>
          <w:p w:rsidR="00B8340C" w:rsidRPr="00C832D6" w:rsidRDefault="00121AFE" w:rsidP="00C832D6">
            <w:pPr>
              <w:jc w:val="right"/>
              <w:rPr>
                <w:b/>
              </w:rPr>
            </w:pPr>
            <w:r>
              <w:rPr>
                <w:b/>
              </w:rPr>
              <w:t>162</w:t>
            </w:r>
          </w:p>
        </w:tc>
      </w:tr>
    </w:tbl>
    <w:p w:rsidR="00B8340C" w:rsidRPr="008A22C6" w:rsidRDefault="00B8340C" w:rsidP="008A22C6"/>
    <w:sectPr w:rsidR="00B8340C" w:rsidRPr="008A22C6" w:rsidSect="00B8340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40C"/>
    <w:rsid w:val="00086ED7"/>
    <w:rsid w:val="000B4310"/>
    <w:rsid w:val="00121AFE"/>
    <w:rsid w:val="001E0B85"/>
    <w:rsid w:val="001F1375"/>
    <w:rsid w:val="002946E9"/>
    <w:rsid w:val="003B4ABB"/>
    <w:rsid w:val="004000D7"/>
    <w:rsid w:val="00504E43"/>
    <w:rsid w:val="00534A43"/>
    <w:rsid w:val="00681C4F"/>
    <w:rsid w:val="00702DA8"/>
    <w:rsid w:val="00763C73"/>
    <w:rsid w:val="007908F4"/>
    <w:rsid w:val="008A22C6"/>
    <w:rsid w:val="00924185"/>
    <w:rsid w:val="00A87911"/>
    <w:rsid w:val="00B8340C"/>
    <w:rsid w:val="00C07F80"/>
    <w:rsid w:val="00C61636"/>
    <w:rsid w:val="00C832D6"/>
    <w:rsid w:val="00E92123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34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34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B2B10-BA0B-4700-A3E1-7590F72FA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1854404D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lbrennan</dc:creator>
  <cp:lastModifiedBy>sclaridge</cp:lastModifiedBy>
  <cp:revision>3</cp:revision>
  <dcterms:created xsi:type="dcterms:W3CDTF">2017-01-13T09:09:00Z</dcterms:created>
  <dcterms:modified xsi:type="dcterms:W3CDTF">2017-01-30T11:32:00Z</dcterms:modified>
</cp:coreProperties>
</file>